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20C" w:rsidRDefault="009F120C">
      <w:pPr>
        <w:rPr>
          <w:rFonts w:ascii="Arial" w:hAnsi="Arial" w:cs="Arial"/>
          <w:color w:val="000000"/>
          <w:sz w:val="20"/>
          <w:szCs w:val="20"/>
          <w:shd w:val="clear" w:color="auto" w:fill="FFFFFF"/>
        </w:rPr>
      </w:pPr>
      <w:r>
        <w:rPr>
          <w:rFonts w:ascii="Arial" w:hAnsi="Arial" w:cs="Arial"/>
          <w:color w:val="000000"/>
          <w:sz w:val="20"/>
          <w:szCs w:val="20"/>
          <w:shd w:val="clear" w:color="auto" w:fill="FFFFFF"/>
        </w:rPr>
        <w:t>Little essay 1</w:t>
      </w:r>
    </w:p>
    <w:p w:rsidR="009F120C" w:rsidRDefault="009F120C">
      <w:pPr>
        <w:rPr>
          <w:rFonts w:ascii="Arial" w:hAnsi="Arial" w:cs="Arial"/>
          <w:color w:val="000000"/>
          <w:sz w:val="20"/>
          <w:szCs w:val="20"/>
          <w:shd w:val="clear" w:color="auto" w:fill="FFFFFF"/>
        </w:rPr>
      </w:pPr>
    </w:p>
    <w:p w:rsidR="00530E4E" w:rsidRDefault="009F120C">
      <w:pPr>
        <w:rPr>
          <w:rFonts w:ascii="Arial" w:hAnsi="Arial" w:cs="Arial"/>
          <w:color w:val="000000"/>
          <w:sz w:val="20"/>
          <w:szCs w:val="20"/>
          <w:shd w:val="clear" w:color="auto" w:fill="FFFFFF"/>
        </w:rPr>
      </w:pPr>
      <w:r>
        <w:rPr>
          <w:rFonts w:ascii="Arial" w:hAnsi="Arial" w:cs="Arial"/>
          <w:color w:val="000000"/>
          <w:sz w:val="20"/>
          <w:szCs w:val="20"/>
          <w:shd w:val="clear" w:color="auto" w:fill="FFFFFF"/>
        </w:rPr>
        <w:t>In the United States, family structures have changed significant since World War II, as larger numbers of women contribute financially and hold jobs outside the home. The institution of marriage has likewise been altered. Yet women in earlier generations also promoted different models of marriage, or rejected it outright. Discuss a significant change in family power dynamics that results when the wife as well as the husband is employed outside the home.</w:t>
      </w:r>
    </w:p>
    <w:p w:rsidR="009F120C" w:rsidRDefault="009F120C">
      <w:pPr>
        <w:rPr>
          <w:rFonts w:ascii="Arial" w:hAnsi="Arial" w:cs="Arial"/>
          <w:color w:val="000000"/>
          <w:sz w:val="20"/>
          <w:szCs w:val="20"/>
          <w:shd w:val="clear" w:color="auto" w:fill="FFFFFF"/>
        </w:rPr>
      </w:pPr>
    </w:p>
    <w:p w:rsidR="009F120C" w:rsidRDefault="009F120C">
      <w:pPr>
        <w:rPr>
          <w:rFonts w:ascii="Arial" w:hAnsi="Arial" w:cs="Arial"/>
          <w:color w:val="000000"/>
          <w:sz w:val="20"/>
          <w:szCs w:val="20"/>
          <w:shd w:val="clear" w:color="auto" w:fill="FFFFFF"/>
        </w:rPr>
      </w:pPr>
      <w:r>
        <w:rPr>
          <w:rFonts w:ascii="Arial" w:hAnsi="Arial" w:cs="Arial"/>
          <w:color w:val="000000"/>
          <w:sz w:val="20"/>
          <w:szCs w:val="20"/>
          <w:shd w:val="clear" w:color="auto" w:fill="FFFFFF"/>
        </w:rPr>
        <w:t>Little essay 2</w:t>
      </w:r>
    </w:p>
    <w:p w:rsidR="009F120C" w:rsidRDefault="009F120C">
      <w:r>
        <w:rPr>
          <w:rFonts w:ascii="Arial" w:hAnsi="Arial" w:cs="Arial"/>
          <w:color w:val="000000"/>
          <w:sz w:val="20"/>
          <w:szCs w:val="20"/>
          <w:shd w:val="clear" w:color="auto" w:fill="FFFFFF"/>
        </w:rPr>
        <w:t>What factors keep men and women segregated into “masculine” and “feminine” jobs? Why do you think these divisions persist? What does it take to turn a job into a gender-neutral one? Can you think of any examples of where this has happened?</w:t>
      </w:r>
    </w:p>
    <w:sectPr w:rsidR="009F120C" w:rsidSect="004E6F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F120C"/>
    <w:rsid w:val="004E6F2A"/>
    <w:rsid w:val="008D4861"/>
    <w:rsid w:val="009F120C"/>
    <w:rsid w:val="00D46BA7"/>
    <w:rsid w:val="00F279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F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108</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fd2</dc:creator>
  <cp:lastModifiedBy>fd2</cp:lastModifiedBy>
  <cp:revision>1</cp:revision>
  <dcterms:created xsi:type="dcterms:W3CDTF">2017-11-02T21:42:00Z</dcterms:created>
  <dcterms:modified xsi:type="dcterms:W3CDTF">2017-11-02T22:07:00Z</dcterms:modified>
</cp:coreProperties>
</file>